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3B04" w14:textId="77777777" w:rsidR="000B5EBA" w:rsidRPr="004F5E9D" w:rsidRDefault="000B5EBA" w:rsidP="000B5EBA">
      <w:pPr>
        <w:pStyle w:val="Nzev"/>
        <w:rPr>
          <w:color w:val="808080" w:themeColor="background1" w:themeShade="80"/>
        </w:rPr>
      </w:pPr>
      <w:r w:rsidRPr="004F5E9D">
        <w:rPr>
          <w:color w:val="808080" w:themeColor="background1" w:themeShade="80"/>
        </w:rPr>
        <w:t>GYNCENTRUM SARA s.r.o.</w:t>
      </w:r>
    </w:p>
    <w:p w14:paraId="7485D64D" w14:textId="77777777" w:rsidR="000B5EBA" w:rsidRPr="004F5E9D" w:rsidRDefault="000B5EBA" w:rsidP="000B5EBA">
      <w:pPr>
        <w:pStyle w:val="Nzev"/>
        <w:rPr>
          <w:color w:val="808080" w:themeColor="background1" w:themeShade="80"/>
        </w:rPr>
      </w:pPr>
      <w:r w:rsidRPr="004F5E9D">
        <w:rPr>
          <w:color w:val="808080" w:themeColor="background1" w:themeShade="80"/>
          <w:sz w:val="24"/>
          <w:szCs w:val="24"/>
        </w:rPr>
        <w:t>Litomyšlská 322, Česká Třebová 560 02</w:t>
      </w:r>
      <w:r w:rsidRPr="004F5E9D">
        <w:rPr>
          <w:color w:val="808080" w:themeColor="background1" w:themeShade="80"/>
          <w:sz w:val="24"/>
          <w:szCs w:val="24"/>
        </w:rPr>
        <w:br/>
        <w:t>Tel: 465 536 166</w:t>
      </w:r>
    </w:p>
    <w:p w14:paraId="4D7B3D9C" w14:textId="77777777" w:rsidR="000B5EBA" w:rsidRPr="00E07142" w:rsidRDefault="000B5EBA" w:rsidP="000B5EBA">
      <w:pPr>
        <w:ind w:right="72"/>
        <w:jc w:val="center"/>
        <w:rPr>
          <w:b/>
          <w:bCs/>
          <w:sz w:val="32"/>
          <w:szCs w:val="32"/>
        </w:rPr>
      </w:pPr>
      <w:r w:rsidRPr="00E07142">
        <w:rPr>
          <w:b/>
          <w:bCs/>
          <w:sz w:val="32"/>
          <w:szCs w:val="32"/>
        </w:rPr>
        <w:t>INFORMOVANÝ SOUHLAS PACIENTKY S OPERAČNÍM VÝKONEM</w:t>
      </w:r>
    </w:p>
    <w:p w14:paraId="0BF76A68" w14:textId="77777777" w:rsidR="000B5EBA" w:rsidRDefault="000B5EBA" w:rsidP="000B5EBA">
      <w:pPr>
        <w:jc w:val="center"/>
        <w:rPr>
          <w:b/>
          <w:bCs/>
          <w:sz w:val="32"/>
          <w:szCs w:val="32"/>
        </w:rPr>
      </w:pPr>
    </w:p>
    <w:p w14:paraId="2DB9DE5D" w14:textId="77777777" w:rsidR="000B5EBA" w:rsidRDefault="000B5EBA" w:rsidP="000B5E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D024E" wp14:editId="4E7E52A3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715000" cy="426720"/>
                <wp:effectExtent l="13970" t="13335" r="14605" b="762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50B0F" w14:textId="77777777" w:rsidR="000B5EBA" w:rsidRPr="005E11AD" w:rsidRDefault="000B5EBA" w:rsidP="000B5EBA">
                            <w:pPr>
                              <w:pStyle w:val="Nadpis1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Konizace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děložního čípku</w:t>
                            </w:r>
                          </w:p>
                          <w:p w14:paraId="10F6221B" w14:textId="77777777" w:rsidR="000B5EBA" w:rsidRDefault="000B5EBA" w:rsidP="000B5E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D024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5.3pt;width:450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" strokeweight="1pt">
                <v:textbox>
                  <w:txbxContent>
                    <w:p w14:paraId="5F350B0F" w14:textId="77777777" w:rsidR="000B5EBA" w:rsidRPr="005E11AD" w:rsidRDefault="000B5EBA" w:rsidP="000B5EBA">
                      <w:pPr>
                        <w:pStyle w:val="Nadpis1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Konizace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děložního čípku</w:t>
                      </w:r>
                    </w:p>
                    <w:p w14:paraId="10F6221B" w14:textId="77777777" w:rsidR="000B5EBA" w:rsidRDefault="000B5EBA" w:rsidP="000B5EBA"/>
                  </w:txbxContent>
                </v:textbox>
              </v:shape>
            </w:pict>
          </mc:Fallback>
        </mc:AlternateContent>
      </w:r>
    </w:p>
    <w:p w14:paraId="4E9473AB" w14:textId="77777777" w:rsidR="000B5EBA" w:rsidRDefault="000B5EBA" w:rsidP="000B5EBA"/>
    <w:p w14:paraId="302657D1" w14:textId="77777777" w:rsidR="000B5EBA" w:rsidRDefault="000B5EBA" w:rsidP="000B5EBA"/>
    <w:p w14:paraId="4A03A798" w14:textId="77777777" w:rsidR="000B5EBA" w:rsidRDefault="000B5EBA" w:rsidP="000B5EBA"/>
    <w:p w14:paraId="094154AE" w14:textId="77777777" w:rsidR="000B5EBA" w:rsidRPr="00E07142" w:rsidRDefault="000B5EBA" w:rsidP="000B5EBA">
      <w:pPr>
        <w:spacing w:line="360" w:lineRule="auto"/>
        <w:rPr>
          <w:rFonts w:ascii="Georgia" w:hAnsi="Georgia"/>
        </w:rPr>
      </w:pPr>
      <w:r w:rsidRPr="00E07142">
        <w:rPr>
          <w:rFonts w:ascii="Georgia" w:hAnsi="Georgia"/>
        </w:rPr>
        <w:t>Pacientka</w:t>
      </w:r>
      <w:r>
        <w:rPr>
          <w:rFonts w:ascii="Georgia" w:hAnsi="Georgia"/>
        </w:rPr>
        <w:t xml:space="preserve"> </w:t>
      </w:r>
      <w:r w:rsidRPr="00E07142">
        <w:rPr>
          <w:rFonts w:ascii="Georgia" w:hAnsi="Georgia"/>
        </w:rPr>
        <w:t>…………………………………………………</w:t>
      </w:r>
      <w:proofErr w:type="gramStart"/>
      <w:r w:rsidRPr="00E07142">
        <w:rPr>
          <w:rFonts w:ascii="Georgia" w:hAnsi="Georgia"/>
        </w:rPr>
        <w:t>……</w:t>
      </w:r>
      <w:r w:rsidR="00E70A1E">
        <w:rPr>
          <w:rFonts w:ascii="Georgia" w:hAnsi="Georgia"/>
        </w:rPr>
        <w:t>.</w:t>
      </w:r>
      <w:proofErr w:type="gramEnd"/>
      <w:r w:rsidR="00E70A1E">
        <w:rPr>
          <w:rFonts w:ascii="Georgia" w:hAnsi="Georgia"/>
        </w:rPr>
        <w:t>.</w:t>
      </w:r>
      <w:r>
        <w:rPr>
          <w:rFonts w:ascii="Georgia" w:hAnsi="Georgia"/>
        </w:rPr>
        <w:t>Rodné číslo</w:t>
      </w:r>
      <w:r w:rsidRPr="00E07142">
        <w:rPr>
          <w:rFonts w:ascii="Georgia" w:hAnsi="Georgia"/>
        </w:rPr>
        <w:t xml:space="preserve"> ……………...</w:t>
      </w:r>
      <w:r>
        <w:rPr>
          <w:rFonts w:ascii="Georgia" w:hAnsi="Georgia"/>
        </w:rPr>
        <w:t>......</w:t>
      </w:r>
      <w:r w:rsidR="00E70A1E">
        <w:rPr>
          <w:rFonts w:ascii="Georgia" w:hAnsi="Georgia"/>
        </w:rPr>
        <w:t>..............</w:t>
      </w:r>
    </w:p>
    <w:p w14:paraId="2A5A3E40" w14:textId="77777777" w:rsidR="000B5EBA" w:rsidRPr="00E07142" w:rsidRDefault="000B5EBA" w:rsidP="000B5EBA">
      <w:pPr>
        <w:spacing w:line="360" w:lineRule="auto"/>
        <w:rPr>
          <w:rFonts w:ascii="Georgia" w:hAnsi="Georgia"/>
        </w:rPr>
      </w:pPr>
      <w:r w:rsidRPr="00E07142">
        <w:rPr>
          <w:rFonts w:ascii="Georgia" w:hAnsi="Georgia"/>
        </w:rPr>
        <w:t>Bydliště</w:t>
      </w:r>
      <w:r>
        <w:rPr>
          <w:rFonts w:ascii="Georgia" w:hAnsi="Georgia"/>
        </w:rPr>
        <w:t xml:space="preserve"> </w:t>
      </w:r>
      <w:r w:rsidRPr="00E07142">
        <w:rPr>
          <w:rFonts w:ascii="Georgia" w:hAnsi="Georgia"/>
        </w:rPr>
        <w:t>………</w:t>
      </w:r>
      <w:r>
        <w:rPr>
          <w:rFonts w:ascii="Georgia" w:hAnsi="Georgia"/>
        </w:rPr>
        <w:t xml:space="preserve">…………………………………………………. </w:t>
      </w:r>
      <w:r w:rsidRPr="00E07142">
        <w:rPr>
          <w:rFonts w:ascii="Georgia" w:hAnsi="Georgia"/>
        </w:rPr>
        <w:t>Zdravotní</w:t>
      </w:r>
      <w:r>
        <w:rPr>
          <w:rFonts w:ascii="Georgia" w:hAnsi="Georgia"/>
        </w:rPr>
        <w:t xml:space="preserve"> </w:t>
      </w:r>
      <w:r w:rsidRPr="00E07142">
        <w:rPr>
          <w:rFonts w:ascii="Georgia" w:hAnsi="Georgia"/>
        </w:rPr>
        <w:t>pojišťovna (číslo)</w:t>
      </w:r>
      <w:r>
        <w:rPr>
          <w:rFonts w:ascii="Georgia" w:hAnsi="Georgia"/>
        </w:rPr>
        <w:t xml:space="preserve"> …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</w:t>
      </w:r>
    </w:p>
    <w:p w14:paraId="6312E913" w14:textId="77777777" w:rsidR="000B5EBA" w:rsidRPr="000B5EBA" w:rsidRDefault="000B5EBA" w:rsidP="000B5EBA">
      <w:pPr>
        <w:spacing w:line="360" w:lineRule="auto"/>
        <w:rPr>
          <w:rFonts w:asciiTheme="majorHAnsi" w:hAnsiTheme="majorHAnsi"/>
        </w:rPr>
      </w:pPr>
    </w:p>
    <w:p w14:paraId="67847736" w14:textId="77777777" w:rsidR="000B5EBA" w:rsidRDefault="000B5EBA" w:rsidP="000B5EBA">
      <w:pPr>
        <w:pStyle w:val="Vchoz"/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Vážená</w:t>
      </w:r>
      <w:r w:rsidRPr="000B5EBA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paní,</w:t>
      </w:r>
      <w:r w:rsidRPr="000B5EBA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 xml:space="preserve"> </w:t>
      </w:r>
    </w:p>
    <w:p w14:paraId="5FDE2F60" w14:textId="77777777" w:rsidR="000B5EBA" w:rsidRPr="000B5EBA" w:rsidRDefault="000B5EBA" w:rsidP="000B5EBA">
      <w:pPr>
        <w:pStyle w:val="Vchoz"/>
        <w:spacing w:after="0" w:line="100" w:lineRule="atLeast"/>
        <w:ind w:firstLine="284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>v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předkládaném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formuláři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si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přečtete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informace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proofErr w:type="spellStart"/>
      <w:r w:rsidRPr="000B5EBA">
        <w:rPr>
          <w:rFonts w:asciiTheme="majorHAnsi" w:hAnsiTheme="majorHAnsi" w:cs="Georgia"/>
          <w:color w:val="000000"/>
          <w:sz w:val="24"/>
          <w:szCs w:val="24"/>
        </w:rPr>
        <w:t>konizaci</w:t>
      </w:r>
      <w:proofErr w:type="spellEnd"/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děložního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čípku.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Pomohou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Vám,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abyste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mohla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rozhodnout a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event.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dát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souhlas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k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> 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provedení výkonu.</w:t>
      </w:r>
    </w:p>
    <w:p w14:paraId="69CC7121" w14:textId="77777777" w:rsidR="000B5EBA" w:rsidRPr="000B5EBA" w:rsidRDefault="000B5EBA" w:rsidP="000B5EBA">
      <w:pPr>
        <w:pStyle w:val="Vchoz"/>
        <w:spacing w:after="0" w:line="100" w:lineRule="atLeast"/>
        <w:ind w:firstLine="284"/>
        <w:jc w:val="both"/>
        <w:rPr>
          <w:rFonts w:asciiTheme="majorHAnsi" w:hAnsiTheme="majorHAnsi"/>
          <w:sz w:val="24"/>
          <w:szCs w:val="24"/>
        </w:rPr>
      </w:pPr>
    </w:p>
    <w:p w14:paraId="631CF779" w14:textId="77777777" w:rsidR="000B5EBA" w:rsidRDefault="000B5EBA" w:rsidP="000B5EBA">
      <w:pPr>
        <w:pStyle w:val="Vchoz"/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Co</w:t>
      </w:r>
      <w:r w:rsidRPr="000B5EBA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je</w:t>
      </w:r>
      <w:r w:rsidRPr="000B5EBA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konizace</w:t>
      </w:r>
      <w:proofErr w:type="spellEnd"/>
      <w:r w:rsidRPr="000B5EBA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děložního</w:t>
      </w:r>
      <w:r w:rsidRPr="000B5EBA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čípku:</w:t>
      </w:r>
    </w:p>
    <w:p w14:paraId="694EB9CA" w14:textId="77777777" w:rsidR="000B5EBA" w:rsidRPr="000B5EBA" w:rsidRDefault="000B5EBA" w:rsidP="000B5EBA">
      <w:pPr>
        <w:pStyle w:val="Vchoz"/>
        <w:spacing w:after="0" w:line="100" w:lineRule="atLeast"/>
        <w:ind w:firstLine="284"/>
        <w:jc w:val="both"/>
        <w:rPr>
          <w:rFonts w:asciiTheme="majorHAnsi" w:hAnsiTheme="majorHAnsi"/>
          <w:sz w:val="24"/>
          <w:szCs w:val="24"/>
        </w:rPr>
      </w:pPr>
      <w:proofErr w:type="spellStart"/>
      <w:r w:rsidRPr="000B5EBA">
        <w:rPr>
          <w:rFonts w:asciiTheme="majorHAnsi" w:hAnsiTheme="majorHAnsi" w:cs="Georgia"/>
          <w:color w:val="000000"/>
          <w:sz w:val="24"/>
          <w:szCs w:val="24"/>
        </w:rPr>
        <w:t>Konizace</w:t>
      </w:r>
      <w:proofErr w:type="spellEnd"/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je operační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zákrok,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kterým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dochází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k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odstranění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slupky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či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kuželu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tkáně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včetně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proofErr w:type="spellStart"/>
      <w:r w:rsidRPr="000B5EBA">
        <w:rPr>
          <w:rFonts w:asciiTheme="majorHAnsi" w:hAnsiTheme="majorHAnsi" w:cs="Georgia"/>
          <w:color w:val="000000"/>
          <w:sz w:val="24"/>
          <w:szCs w:val="24"/>
        </w:rPr>
        <w:t>přednádorových</w:t>
      </w:r>
      <w:proofErr w:type="spellEnd"/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či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nádorových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změn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z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děložního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čípku,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 xml:space="preserve">eventuálně 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>s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nesení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ektopie</w:t>
      </w:r>
      <w:r>
        <w:rPr>
          <w:rFonts w:asciiTheme="majorHAnsi" w:eastAsia="Georgia" w:hAnsiTheme="majorHAnsi" w:cs="Georgia"/>
          <w:color w:val="000000"/>
          <w:sz w:val="24"/>
          <w:szCs w:val="24"/>
        </w:rPr>
        <w:t xml:space="preserve">  - 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výrazně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hlenotvorné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a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často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zánětem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postižené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sliznice.</w:t>
      </w:r>
    </w:p>
    <w:p w14:paraId="0C3A7C9D" w14:textId="77777777" w:rsidR="000B5EBA" w:rsidRPr="000B5EBA" w:rsidRDefault="000B5EBA" w:rsidP="000B5EBA">
      <w:pPr>
        <w:pStyle w:val="Vchoz"/>
        <w:spacing w:after="0" w:line="100" w:lineRule="atLeast"/>
        <w:ind w:firstLine="284"/>
        <w:jc w:val="both"/>
        <w:rPr>
          <w:rFonts w:asciiTheme="majorHAnsi" w:hAnsiTheme="majorHAnsi"/>
          <w:sz w:val="24"/>
          <w:szCs w:val="24"/>
        </w:rPr>
      </w:pPr>
    </w:p>
    <w:p w14:paraId="3ACB3AAC" w14:textId="77777777" w:rsidR="000B5EBA" w:rsidRDefault="000B5EBA" w:rsidP="000B5EBA">
      <w:pPr>
        <w:pStyle w:val="Vchoz"/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Důvod</w:t>
      </w:r>
      <w:r w:rsidRPr="000B5EBA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(indikace)</w:t>
      </w:r>
      <w:r w:rsidRPr="000B5EBA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tohoto</w:t>
      </w:r>
      <w:r w:rsidRPr="000B5EBA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výkonu:</w:t>
      </w:r>
    </w:p>
    <w:p w14:paraId="2196B5B3" w14:textId="77777777" w:rsidR="000B5EBA" w:rsidRDefault="000B5EBA" w:rsidP="000B5EBA">
      <w:pPr>
        <w:pStyle w:val="Vchoz"/>
        <w:spacing w:after="0" w:line="100" w:lineRule="atLeast"/>
        <w:ind w:firstLine="284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>Důvodem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proofErr w:type="spellStart"/>
      <w:r w:rsidRPr="000B5EBA">
        <w:rPr>
          <w:rFonts w:asciiTheme="majorHAnsi" w:hAnsiTheme="majorHAnsi" w:cs="Georgia"/>
          <w:color w:val="000000"/>
          <w:sz w:val="24"/>
          <w:szCs w:val="24"/>
        </w:rPr>
        <w:t>konizace</w:t>
      </w:r>
      <w:proofErr w:type="spellEnd"/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je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obvykle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výsledek</w:t>
      </w:r>
      <w:r w:rsidR="004F5E9D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provedených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vyšetření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-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obvykle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cytologie,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či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kolposkopie,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kdy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Vám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byly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zjištěny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proofErr w:type="spellStart"/>
      <w:r w:rsidRPr="000B5EBA">
        <w:rPr>
          <w:rFonts w:asciiTheme="majorHAnsi" w:hAnsiTheme="majorHAnsi" w:cs="Georgia"/>
          <w:color w:val="000000"/>
          <w:sz w:val="24"/>
          <w:szCs w:val="24"/>
        </w:rPr>
        <w:t>přednádorové</w:t>
      </w:r>
      <w:proofErr w:type="spellEnd"/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změny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děložního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čípku.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Proto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je</w:t>
      </w:r>
      <w:r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nutný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operační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výkon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k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přesnému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určení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rozsahu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a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charakteru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onemocnění.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Jde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výkon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diagnostický, pomocí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kterého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určíme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současný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stav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onemocnění.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Zároveň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jde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výkon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léčebný,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kdy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odstraní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postižená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část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čípku.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</w:p>
    <w:p w14:paraId="2DC54602" w14:textId="77777777" w:rsidR="000B5EBA" w:rsidRDefault="000B5EBA" w:rsidP="000B5EBA">
      <w:pPr>
        <w:pStyle w:val="Vchoz"/>
        <w:spacing w:after="0" w:line="100" w:lineRule="atLeast"/>
        <w:ind w:firstLine="284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>V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případě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řešení sekret tvořící ektopie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snášíme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pouze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tenkou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povrchní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slupku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-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sliznici.</w:t>
      </w:r>
    </w:p>
    <w:p w14:paraId="041B7420" w14:textId="77777777" w:rsidR="000B5EBA" w:rsidRPr="000B5EBA" w:rsidRDefault="000B5EBA" w:rsidP="000B5EBA">
      <w:pPr>
        <w:pStyle w:val="Vchoz"/>
        <w:spacing w:after="0" w:line="100" w:lineRule="atLeast"/>
        <w:ind w:firstLine="284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>Výkon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provádíme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lokální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anestézii +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inhalaci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oxidu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dusného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kyslíkem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všeobecně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známého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jako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„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rajský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plyn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>“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.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Je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zcela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bezpečný,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užívá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se běžně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např.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k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tlumení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porodních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bolestí nebo také u dětí. Pacientka na rozdíl od narkózy není uspaná a může s námi komunikovat. Inhalaci nehradí zdravotní pojišťovna - její cena je 400,- Kč.</w:t>
      </w:r>
    </w:p>
    <w:p w14:paraId="2C42A859" w14:textId="77777777" w:rsidR="000B5EBA" w:rsidRPr="000B5EBA" w:rsidRDefault="000B5EBA" w:rsidP="000B5EBA">
      <w:pPr>
        <w:pStyle w:val="Vchoz"/>
        <w:spacing w:after="0" w:line="100" w:lineRule="atLeast"/>
        <w:ind w:firstLine="284"/>
        <w:jc w:val="both"/>
        <w:rPr>
          <w:rFonts w:asciiTheme="majorHAnsi" w:hAnsiTheme="majorHAnsi"/>
          <w:sz w:val="24"/>
          <w:szCs w:val="24"/>
        </w:rPr>
      </w:pPr>
    </w:p>
    <w:p w14:paraId="14412511" w14:textId="77777777" w:rsidR="000B5EBA" w:rsidRDefault="000B5EBA" w:rsidP="000B5EBA">
      <w:pPr>
        <w:pStyle w:val="Vchoz"/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Režim</w:t>
      </w:r>
      <w:r w:rsidRPr="000B5EBA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pacienta</w:t>
      </w:r>
      <w:r w:rsidRPr="000B5EBA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před</w:t>
      </w:r>
      <w:r w:rsidRPr="000B5EBA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výkonem:</w:t>
      </w:r>
    </w:p>
    <w:p w14:paraId="2237C2A3" w14:textId="77777777" w:rsidR="000B5EBA" w:rsidRDefault="000B5EBA" w:rsidP="000B5EBA">
      <w:pPr>
        <w:pStyle w:val="Vchoz"/>
        <w:spacing w:after="0" w:line="100" w:lineRule="atLeast"/>
        <w:ind w:firstLine="284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>Před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samotným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výkonem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nejsou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nutná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žádná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speciální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opatření.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Výkon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je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vhodné provést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těsně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menses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pro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omezení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krevních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ztrát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a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lepší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hojení.</w:t>
      </w:r>
    </w:p>
    <w:p w14:paraId="5032A94D" w14:textId="77777777" w:rsidR="000B5EBA" w:rsidRPr="000B5EBA" w:rsidRDefault="000B5EBA" w:rsidP="000B5EBA">
      <w:pPr>
        <w:pStyle w:val="Vchoz"/>
        <w:spacing w:after="0" w:line="100" w:lineRule="atLeast"/>
        <w:ind w:firstLine="284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>U nemenstruujících žen kdykoliv.</w:t>
      </w:r>
    </w:p>
    <w:p w14:paraId="4295D0C1" w14:textId="77777777" w:rsidR="000B5EBA" w:rsidRPr="000B5EBA" w:rsidRDefault="000B5EBA" w:rsidP="000B5EBA">
      <w:pPr>
        <w:pStyle w:val="Vchoz"/>
        <w:spacing w:after="0" w:line="100" w:lineRule="atLeast"/>
        <w:ind w:firstLine="284"/>
        <w:jc w:val="both"/>
        <w:rPr>
          <w:rFonts w:asciiTheme="majorHAnsi" w:hAnsiTheme="majorHAnsi"/>
          <w:sz w:val="24"/>
          <w:szCs w:val="24"/>
        </w:rPr>
      </w:pPr>
    </w:p>
    <w:p w14:paraId="08765788" w14:textId="77777777" w:rsidR="000B5EBA" w:rsidRDefault="000B5EBA" w:rsidP="004F5E9D">
      <w:pPr>
        <w:pStyle w:val="Vchoz"/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Postup</w:t>
      </w:r>
      <w:r w:rsidRPr="000B5EBA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výkonu</w:t>
      </w:r>
      <w:r w:rsidRPr="000B5EBA">
        <w:rPr>
          <w:rFonts w:asciiTheme="majorHAnsi" w:hAnsiTheme="majorHAnsi" w:cs="Georgia"/>
          <w:b/>
          <w:bCs/>
          <w:color w:val="000000"/>
          <w:sz w:val="24"/>
          <w:szCs w:val="24"/>
        </w:rPr>
        <w:t>:</w:t>
      </w:r>
    </w:p>
    <w:p w14:paraId="3F08A099" w14:textId="77777777" w:rsidR="000B5EBA" w:rsidRDefault="000B5EBA" w:rsidP="000B5EBA">
      <w:pPr>
        <w:pStyle w:val="Vchoz"/>
        <w:numPr>
          <w:ilvl w:val="0"/>
          <w:numId w:val="2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>inhalace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rajského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plynu</w:t>
      </w:r>
      <w:r w:rsidR="00E70A1E">
        <w:rPr>
          <w:rFonts w:asciiTheme="majorHAnsi" w:eastAsia="Georgia" w:hAnsiTheme="majorHAnsi" w:cs="Georgia"/>
          <w:color w:val="000000"/>
          <w:sz w:val="24"/>
          <w:szCs w:val="24"/>
        </w:rPr>
        <w:t>,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následně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lokální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opich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čípku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anestetikem</w:t>
      </w:r>
    </w:p>
    <w:p w14:paraId="4905DD28" w14:textId="77777777" w:rsidR="000B5EBA" w:rsidRPr="00B1200A" w:rsidRDefault="000B5EBA" w:rsidP="000B5EBA">
      <w:pPr>
        <w:pStyle w:val="Vchoz"/>
        <w:numPr>
          <w:ilvl w:val="0"/>
          <w:numId w:val="2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B1200A">
        <w:rPr>
          <w:rFonts w:asciiTheme="majorHAnsi" w:hAnsiTheme="majorHAnsi" w:cs="Georgia"/>
          <w:color w:val="000000"/>
          <w:sz w:val="24"/>
          <w:szCs w:val="24"/>
        </w:rPr>
        <w:t>vytnutí</w:t>
      </w:r>
      <w:r w:rsidRPr="00B1200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proofErr w:type="spellStart"/>
      <w:r w:rsidRPr="00B1200A">
        <w:rPr>
          <w:rFonts w:asciiTheme="majorHAnsi" w:hAnsiTheme="majorHAnsi" w:cs="Georgia"/>
          <w:color w:val="000000"/>
          <w:sz w:val="24"/>
          <w:szCs w:val="24"/>
        </w:rPr>
        <w:t>kužílku</w:t>
      </w:r>
      <w:proofErr w:type="spellEnd"/>
      <w:r w:rsidRPr="00B1200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B1200A">
        <w:rPr>
          <w:rFonts w:asciiTheme="majorHAnsi" w:hAnsiTheme="majorHAnsi" w:cs="Georgia"/>
          <w:color w:val="000000"/>
          <w:sz w:val="24"/>
          <w:szCs w:val="24"/>
        </w:rPr>
        <w:t>z vrcholu</w:t>
      </w:r>
      <w:r w:rsidRPr="00B1200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B1200A">
        <w:rPr>
          <w:rFonts w:asciiTheme="majorHAnsi" w:hAnsiTheme="majorHAnsi" w:cs="Georgia"/>
          <w:color w:val="000000"/>
          <w:sz w:val="24"/>
          <w:szCs w:val="24"/>
        </w:rPr>
        <w:t>děložního</w:t>
      </w:r>
      <w:r w:rsidRPr="00B1200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B1200A">
        <w:rPr>
          <w:rFonts w:asciiTheme="majorHAnsi" w:hAnsiTheme="majorHAnsi" w:cs="Georgia"/>
          <w:color w:val="000000"/>
          <w:sz w:val="24"/>
          <w:szCs w:val="24"/>
        </w:rPr>
        <w:t>čípku</w:t>
      </w:r>
      <w:r w:rsidRPr="00B1200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B1200A">
        <w:rPr>
          <w:rFonts w:asciiTheme="majorHAnsi" w:hAnsiTheme="majorHAnsi" w:cs="Georgia"/>
          <w:color w:val="000000"/>
          <w:sz w:val="24"/>
          <w:szCs w:val="24"/>
        </w:rPr>
        <w:t>a</w:t>
      </w:r>
      <w:r w:rsidRPr="00B1200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B1200A">
        <w:rPr>
          <w:rFonts w:asciiTheme="majorHAnsi" w:hAnsiTheme="majorHAnsi" w:cs="Georgia"/>
          <w:color w:val="000000"/>
          <w:sz w:val="24"/>
          <w:szCs w:val="24"/>
        </w:rPr>
        <w:t>eventuálně tepelné</w:t>
      </w:r>
      <w:r w:rsidRPr="00B1200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B1200A">
        <w:rPr>
          <w:rFonts w:asciiTheme="majorHAnsi" w:hAnsiTheme="majorHAnsi" w:cs="Georgia"/>
          <w:color w:val="000000"/>
          <w:sz w:val="24"/>
          <w:szCs w:val="24"/>
        </w:rPr>
        <w:t>ošetření</w:t>
      </w:r>
      <w:r w:rsidRPr="00B1200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B1200A">
        <w:rPr>
          <w:rFonts w:asciiTheme="majorHAnsi" w:hAnsiTheme="majorHAnsi" w:cs="Georgia"/>
          <w:color w:val="000000"/>
          <w:sz w:val="24"/>
          <w:szCs w:val="24"/>
        </w:rPr>
        <w:t>spodiny</w:t>
      </w:r>
      <w:r w:rsidRPr="00B1200A">
        <w:rPr>
          <w:rFonts w:asciiTheme="majorHAnsi" w:hAnsiTheme="majorHAnsi"/>
          <w:sz w:val="24"/>
          <w:szCs w:val="24"/>
        </w:rPr>
        <w:t xml:space="preserve"> </w:t>
      </w:r>
      <w:r w:rsidRPr="00B1200A">
        <w:rPr>
          <w:rFonts w:asciiTheme="majorHAnsi" w:hAnsiTheme="majorHAnsi" w:cs="Georgia"/>
          <w:color w:val="000000"/>
          <w:sz w:val="24"/>
          <w:szCs w:val="24"/>
        </w:rPr>
        <w:t>při</w:t>
      </w:r>
      <w:r w:rsidRPr="00B1200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B1200A">
        <w:rPr>
          <w:rFonts w:asciiTheme="majorHAnsi" w:hAnsiTheme="majorHAnsi" w:cs="Georgia"/>
          <w:color w:val="000000"/>
          <w:sz w:val="24"/>
          <w:szCs w:val="24"/>
        </w:rPr>
        <w:t>krvácení</w:t>
      </w:r>
    </w:p>
    <w:p w14:paraId="01021DA1" w14:textId="77777777" w:rsidR="000B5EBA" w:rsidRDefault="000B5EBA" w:rsidP="000B5EBA">
      <w:pPr>
        <w:pStyle w:val="Vchoz"/>
        <w:numPr>
          <w:ilvl w:val="0"/>
          <w:numId w:val="2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B1200A">
        <w:rPr>
          <w:rFonts w:asciiTheme="majorHAnsi" w:hAnsiTheme="majorHAnsi" w:cs="Georgia"/>
          <w:color w:val="000000"/>
          <w:sz w:val="24"/>
          <w:szCs w:val="24"/>
        </w:rPr>
        <w:t>odběr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vzorku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ze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zbytku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kanálku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děložním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 xml:space="preserve">hrdle </w:t>
      </w:r>
    </w:p>
    <w:p w14:paraId="493751A6" w14:textId="77777777" w:rsidR="00E70A1E" w:rsidRPr="00053978" w:rsidRDefault="00B1200A" w:rsidP="00E70A1E">
      <w:pPr>
        <w:pStyle w:val="Vchoz"/>
        <w:numPr>
          <w:ilvl w:val="0"/>
          <w:numId w:val="6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Georgia"/>
          <w:color w:val="000000"/>
          <w:sz w:val="24"/>
          <w:szCs w:val="24"/>
        </w:rPr>
        <w:t>p</w:t>
      </w:r>
      <w:r w:rsidR="00E70A1E" w:rsidRPr="000B5EBA">
        <w:rPr>
          <w:rFonts w:asciiTheme="majorHAnsi" w:hAnsiTheme="majorHAnsi" w:cs="Georgia"/>
          <w:color w:val="000000"/>
          <w:sz w:val="24"/>
          <w:szCs w:val="24"/>
        </w:rPr>
        <w:t>ři obvyklém průběhu trvá výkon</w:t>
      </w:r>
      <w:r w:rsidR="00E70A1E">
        <w:rPr>
          <w:rFonts w:asciiTheme="majorHAnsi" w:hAnsiTheme="majorHAnsi" w:cs="Georgia"/>
          <w:color w:val="000000"/>
          <w:sz w:val="24"/>
          <w:szCs w:val="24"/>
        </w:rPr>
        <w:t xml:space="preserve"> respektive celý pobyt u nás cca 20 minut</w:t>
      </w:r>
    </w:p>
    <w:p w14:paraId="6A4434EE" w14:textId="77777777" w:rsidR="00053978" w:rsidRPr="00E70A1E" w:rsidRDefault="00053978" w:rsidP="00053978">
      <w:pPr>
        <w:pStyle w:val="Vchoz"/>
        <w:numPr>
          <w:ilvl w:val="2"/>
          <w:numId w:val="6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>použití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výše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uvedené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techniky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není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možné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u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pacientek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s</w:t>
      </w:r>
      <w:r w:rsidRPr="000B5EBA">
        <w:rPr>
          <w:rFonts w:asciiTheme="majorHAnsi" w:eastAsia="Georgia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kardiostimulátorem</w:t>
      </w:r>
    </w:p>
    <w:p w14:paraId="55AF7BC8" w14:textId="77777777" w:rsidR="00053978" w:rsidRDefault="00053978" w:rsidP="00053978">
      <w:pPr>
        <w:pStyle w:val="Vchoz"/>
        <w:spacing w:after="0" w:line="100" w:lineRule="atLeast"/>
        <w:ind w:left="502"/>
        <w:jc w:val="both"/>
        <w:rPr>
          <w:rFonts w:asciiTheme="majorHAnsi" w:hAnsiTheme="majorHAnsi"/>
          <w:sz w:val="24"/>
          <w:szCs w:val="24"/>
        </w:rPr>
      </w:pPr>
    </w:p>
    <w:p w14:paraId="482C8205" w14:textId="77777777" w:rsidR="000B5EBA" w:rsidRPr="004F5E9D" w:rsidRDefault="000B5EBA" w:rsidP="004F5E9D">
      <w:pPr>
        <w:spacing w:after="200" w:line="276" w:lineRule="auto"/>
        <w:ind w:firstLine="284"/>
        <w:rPr>
          <w:rFonts w:asciiTheme="majorHAnsi" w:eastAsia="Lucida Sans Unicode" w:hAnsiTheme="majorHAnsi" w:cs="Arial"/>
          <w:b/>
          <w:bCs/>
          <w:lang w:eastAsia="en-US"/>
        </w:rPr>
      </w:pPr>
      <w:r>
        <w:rPr>
          <w:rFonts w:asciiTheme="majorHAnsi" w:hAnsiTheme="majorHAnsi" w:cs="Arial"/>
          <w:b/>
          <w:bCs/>
        </w:rPr>
        <w:br w:type="page"/>
      </w:r>
    </w:p>
    <w:p w14:paraId="6E84D5E7" w14:textId="77777777" w:rsidR="000B5EBA" w:rsidRDefault="000B5EBA" w:rsidP="000B5EBA">
      <w:pPr>
        <w:pStyle w:val="Vchoz"/>
        <w:spacing w:after="0" w:line="100" w:lineRule="atLeast"/>
        <w:ind w:firstLine="284"/>
        <w:jc w:val="both"/>
        <w:rPr>
          <w:rFonts w:asciiTheme="majorHAnsi" w:hAnsiTheme="majorHAnsi"/>
          <w:sz w:val="24"/>
          <w:szCs w:val="24"/>
        </w:rPr>
      </w:pPr>
    </w:p>
    <w:p w14:paraId="790EE1D2" w14:textId="77777777" w:rsidR="000B5EBA" w:rsidRDefault="000B5EBA" w:rsidP="000B5EBA">
      <w:pPr>
        <w:pStyle w:val="Vchoz"/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Možné komplikace a rizika:</w:t>
      </w:r>
    </w:p>
    <w:p w14:paraId="4AFA2C80" w14:textId="77777777" w:rsidR="000B5EBA" w:rsidRDefault="000B5EBA" w:rsidP="004F5E9D">
      <w:pPr>
        <w:pStyle w:val="Vchoz"/>
        <w:numPr>
          <w:ilvl w:val="0"/>
          <w:numId w:val="6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 xml:space="preserve">Někdy standardní rozsah výkonu nestačí k odstranění všech </w:t>
      </w:r>
      <w:proofErr w:type="spellStart"/>
      <w:r w:rsidRPr="000B5EBA">
        <w:rPr>
          <w:rFonts w:asciiTheme="majorHAnsi" w:hAnsiTheme="majorHAnsi" w:cs="Georgia"/>
          <w:color w:val="000000"/>
          <w:sz w:val="24"/>
          <w:szCs w:val="24"/>
        </w:rPr>
        <w:t>přednádorových</w:t>
      </w:r>
      <w:proofErr w:type="spellEnd"/>
      <w:r w:rsidRPr="000B5EBA">
        <w:rPr>
          <w:rFonts w:asciiTheme="majorHAnsi" w:hAnsiTheme="majorHAnsi" w:cs="Georgia"/>
          <w:color w:val="000000"/>
          <w:sz w:val="24"/>
          <w:szCs w:val="24"/>
        </w:rPr>
        <w:t xml:space="preserve"> změn. To se dozvíme z výsledku histologie. V takovém případe je většinou nutné výkon po zhojení zopakovat ve větším rozsahu. Vzácně může dojít k neúmyslnému poškození okolních struktur používanými nástroji. </w:t>
      </w:r>
    </w:p>
    <w:p w14:paraId="7A8A0409" w14:textId="77777777" w:rsidR="000B5EBA" w:rsidRDefault="000B5EBA" w:rsidP="004F5E9D">
      <w:pPr>
        <w:pStyle w:val="Vchoz"/>
        <w:numPr>
          <w:ilvl w:val="0"/>
          <w:numId w:val="6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>Všeobecné komplikace provázející operační výkony jsou díky pokroku v medicíně velmi řídké.</w:t>
      </w:r>
      <w:r w:rsidRPr="000B5EBA">
        <w:rPr>
          <w:rFonts w:asciiTheme="majorHAnsi" w:hAnsiTheme="majorHAnsi"/>
          <w:sz w:val="24"/>
          <w:szCs w:val="24"/>
        </w:rPr>
        <w:t xml:space="preserve"> Na rozdíl od výkonů prováděných v celkové narkóze se prakticky nevyskytuje trombóza (vytvoření krevních sraženin) a embolie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 xml:space="preserve">. </w:t>
      </w:r>
    </w:p>
    <w:p w14:paraId="1BC9CFCC" w14:textId="77777777" w:rsidR="000B5EBA" w:rsidRDefault="00E70A1E" w:rsidP="004F5E9D">
      <w:pPr>
        <w:pStyle w:val="Vchoz"/>
        <w:numPr>
          <w:ilvl w:val="0"/>
          <w:numId w:val="6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 xml:space="preserve">I přes pečlivou operační techniku může však dojít během operace </w:t>
      </w:r>
      <w:r>
        <w:rPr>
          <w:rFonts w:asciiTheme="majorHAnsi" w:hAnsiTheme="majorHAnsi" w:cs="Georgia"/>
          <w:color w:val="000000"/>
          <w:sz w:val="24"/>
          <w:szCs w:val="24"/>
        </w:rPr>
        <w:t xml:space="preserve">k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většímu krvácení, které si vyžádá rozšíření stávajícího operačního výkonu.</w:t>
      </w:r>
      <w:r>
        <w:rPr>
          <w:rFonts w:asciiTheme="majorHAnsi" w:hAnsiTheme="majorHAnsi" w:cs="Georgia"/>
          <w:color w:val="000000"/>
          <w:sz w:val="24"/>
          <w:szCs w:val="24"/>
        </w:rPr>
        <w:t xml:space="preserve"> </w:t>
      </w:r>
      <w:r w:rsidR="000B5EBA" w:rsidRPr="000B5EBA">
        <w:rPr>
          <w:rFonts w:asciiTheme="majorHAnsi" w:hAnsiTheme="majorHAnsi" w:cs="Georgia"/>
          <w:color w:val="000000"/>
          <w:sz w:val="24"/>
          <w:szCs w:val="24"/>
        </w:rPr>
        <w:t>P</w:t>
      </w:r>
      <w:r>
        <w:rPr>
          <w:rFonts w:asciiTheme="majorHAnsi" w:hAnsiTheme="majorHAnsi" w:cs="Georgia"/>
          <w:color w:val="000000"/>
          <w:sz w:val="24"/>
          <w:szCs w:val="24"/>
        </w:rPr>
        <w:t>ak provádí</w:t>
      </w:r>
      <w:r w:rsidR="000B5EBA" w:rsidRPr="000B5EBA">
        <w:rPr>
          <w:rFonts w:asciiTheme="majorHAnsi" w:hAnsiTheme="majorHAnsi" w:cs="Georgia"/>
          <w:color w:val="000000"/>
          <w:sz w:val="24"/>
          <w:szCs w:val="24"/>
        </w:rPr>
        <w:t>me opatření typu opichu stehem či injekční infiltraci lékem nebo zavedení obvazu do pochvy</w:t>
      </w:r>
      <w:r>
        <w:rPr>
          <w:rFonts w:asciiTheme="majorHAnsi" w:hAnsiTheme="majorHAnsi" w:cs="Georgia"/>
          <w:color w:val="000000"/>
          <w:sz w:val="24"/>
          <w:szCs w:val="24"/>
        </w:rPr>
        <w:t xml:space="preserve"> </w:t>
      </w:r>
      <w:r w:rsidR="000B5EBA" w:rsidRPr="000B5EBA">
        <w:rPr>
          <w:rFonts w:asciiTheme="majorHAnsi" w:hAnsiTheme="majorHAnsi" w:cs="Georgia"/>
          <w:color w:val="000000"/>
          <w:sz w:val="24"/>
          <w:szCs w:val="24"/>
        </w:rPr>
        <w:t>-</w:t>
      </w:r>
      <w:r>
        <w:rPr>
          <w:rFonts w:asciiTheme="majorHAnsi" w:hAnsiTheme="majorHAnsi" w:cs="Georgia"/>
          <w:color w:val="000000"/>
          <w:sz w:val="24"/>
          <w:szCs w:val="24"/>
        </w:rPr>
        <w:t xml:space="preserve"> </w:t>
      </w:r>
      <w:r w:rsidR="000B5EBA">
        <w:rPr>
          <w:rFonts w:asciiTheme="majorHAnsi" w:hAnsiTheme="majorHAnsi" w:cs="Georgia"/>
          <w:color w:val="000000"/>
          <w:sz w:val="24"/>
          <w:szCs w:val="24"/>
        </w:rPr>
        <w:t>tamponády</w:t>
      </w:r>
      <w:r w:rsidR="000B5EBA" w:rsidRPr="000B5EBA">
        <w:rPr>
          <w:rFonts w:asciiTheme="majorHAnsi" w:hAnsiTheme="majorHAnsi" w:cs="Georgia"/>
          <w:color w:val="000000"/>
          <w:sz w:val="24"/>
          <w:szCs w:val="24"/>
        </w:rPr>
        <w:t>. Vzácně může být nutná hospit</w:t>
      </w:r>
      <w:r>
        <w:rPr>
          <w:rFonts w:asciiTheme="majorHAnsi" w:hAnsiTheme="majorHAnsi" w:cs="Georgia"/>
          <w:color w:val="000000"/>
          <w:sz w:val="24"/>
          <w:szCs w:val="24"/>
        </w:rPr>
        <w:t>alizace (Orlickoústecká</w:t>
      </w:r>
      <w:r w:rsidR="000B5EBA" w:rsidRPr="000B5EBA">
        <w:rPr>
          <w:rFonts w:asciiTheme="majorHAnsi" w:hAnsiTheme="majorHAnsi" w:cs="Georgia"/>
          <w:color w:val="000000"/>
          <w:sz w:val="24"/>
          <w:szCs w:val="24"/>
        </w:rPr>
        <w:t xml:space="preserve"> nemocnic</w:t>
      </w:r>
      <w:r>
        <w:rPr>
          <w:rFonts w:asciiTheme="majorHAnsi" w:hAnsiTheme="majorHAnsi" w:cs="Georgia"/>
          <w:color w:val="000000"/>
          <w:sz w:val="24"/>
          <w:szCs w:val="24"/>
        </w:rPr>
        <w:t>e</w:t>
      </w:r>
      <w:r w:rsidR="000B5EBA" w:rsidRPr="000B5EBA">
        <w:rPr>
          <w:rFonts w:asciiTheme="majorHAnsi" w:hAnsiTheme="majorHAnsi" w:cs="Georgia"/>
          <w:color w:val="000000"/>
          <w:sz w:val="24"/>
          <w:szCs w:val="24"/>
        </w:rPr>
        <w:t xml:space="preserve"> a.s.,</w:t>
      </w:r>
      <w:r w:rsidR="000B5EBA" w:rsidRPr="000B5EBA">
        <w:rPr>
          <w:rFonts w:asciiTheme="majorHAnsi" w:hAnsiTheme="majorHAnsi"/>
          <w:sz w:val="24"/>
          <w:szCs w:val="24"/>
        </w:rPr>
        <w:t xml:space="preserve"> </w:t>
      </w:r>
      <w:r w:rsidR="000B5EBA" w:rsidRPr="000B5EBA">
        <w:rPr>
          <w:rFonts w:asciiTheme="majorHAnsi" w:hAnsiTheme="majorHAnsi" w:cs="Georgia"/>
          <w:color w:val="000000"/>
          <w:sz w:val="24"/>
          <w:szCs w:val="24"/>
        </w:rPr>
        <w:t xml:space="preserve">gynekologické oddělení). </w:t>
      </w:r>
    </w:p>
    <w:p w14:paraId="283588C5" w14:textId="77777777" w:rsidR="000B5EBA" w:rsidRDefault="000B5EBA" w:rsidP="004F5E9D">
      <w:pPr>
        <w:pStyle w:val="Vchoz"/>
        <w:numPr>
          <w:ilvl w:val="0"/>
          <w:numId w:val="6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>Krvácení nebo zánět může nastat i se zpožděním několika dnů.</w:t>
      </w:r>
    </w:p>
    <w:p w14:paraId="28CCC83B" w14:textId="77777777" w:rsidR="000B5EBA" w:rsidRPr="000B5EBA" w:rsidRDefault="000B5EBA" w:rsidP="004F5E9D">
      <w:pPr>
        <w:pStyle w:val="Vchoz"/>
        <w:numPr>
          <w:ilvl w:val="0"/>
          <w:numId w:val="6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>Vzácně může vzniknout při inhalaci nevolnost či alergie po injekční anestézii.</w:t>
      </w:r>
    </w:p>
    <w:p w14:paraId="532A5108" w14:textId="77777777" w:rsidR="000B5EBA" w:rsidRPr="000B5EBA" w:rsidRDefault="000B5EBA" w:rsidP="000B5EBA">
      <w:pPr>
        <w:pStyle w:val="Vchoz"/>
        <w:spacing w:after="0" w:line="100" w:lineRule="atLeast"/>
        <w:ind w:firstLine="284"/>
        <w:jc w:val="both"/>
        <w:rPr>
          <w:rFonts w:asciiTheme="majorHAnsi" w:hAnsiTheme="majorHAnsi"/>
          <w:sz w:val="24"/>
          <w:szCs w:val="24"/>
        </w:rPr>
      </w:pPr>
    </w:p>
    <w:p w14:paraId="19737254" w14:textId="77777777" w:rsidR="000B5EBA" w:rsidRDefault="000B5EBA" w:rsidP="000B5EBA">
      <w:pPr>
        <w:pStyle w:val="Vchoz"/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Arial"/>
          <w:b/>
          <w:bCs/>
          <w:color w:val="000000"/>
          <w:sz w:val="24"/>
          <w:szCs w:val="24"/>
        </w:rPr>
        <w:t>Režim pacienta po provedení výkonu:</w:t>
      </w:r>
    </w:p>
    <w:p w14:paraId="7CF5D2DC" w14:textId="77777777" w:rsidR="000B5EBA" w:rsidRDefault="000B5EBA" w:rsidP="004F5E9D">
      <w:pPr>
        <w:pStyle w:val="Vchoz"/>
        <w:numPr>
          <w:ilvl w:val="0"/>
          <w:numId w:val="7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Arial"/>
          <w:bCs/>
          <w:color w:val="000000"/>
          <w:sz w:val="24"/>
          <w:szCs w:val="24"/>
        </w:rPr>
        <w:t>Po zákroku nemůžete z bezpečnostních důvodů řídit vůz</w:t>
      </w:r>
      <w:r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Arial"/>
          <w:bCs/>
          <w:color w:val="000000"/>
          <w:sz w:val="24"/>
          <w:szCs w:val="24"/>
        </w:rPr>
        <w:t>- nutné je tedy mít doprovod.</w:t>
      </w:r>
    </w:p>
    <w:p w14:paraId="7DA733A9" w14:textId="77777777" w:rsidR="000B5EBA" w:rsidRDefault="000B5EBA" w:rsidP="004F5E9D">
      <w:pPr>
        <w:pStyle w:val="Vchoz"/>
        <w:numPr>
          <w:ilvl w:val="0"/>
          <w:numId w:val="7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 xml:space="preserve">První 2 týdny po </w:t>
      </w:r>
      <w:proofErr w:type="spellStart"/>
      <w:r w:rsidRPr="000B5EBA">
        <w:rPr>
          <w:rFonts w:asciiTheme="majorHAnsi" w:hAnsiTheme="majorHAnsi" w:cs="Georgia"/>
          <w:color w:val="000000"/>
          <w:sz w:val="24"/>
          <w:szCs w:val="24"/>
        </w:rPr>
        <w:t>konizaci</w:t>
      </w:r>
      <w:proofErr w:type="spellEnd"/>
      <w:r w:rsidRPr="000B5EBA">
        <w:rPr>
          <w:rFonts w:asciiTheme="majorHAnsi" w:hAnsiTheme="majorHAnsi" w:cs="Georgia"/>
          <w:color w:val="000000"/>
          <w:sz w:val="24"/>
          <w:szCs w:val="24"/>
        </w:rPr>
        <w:t xml:space="preserve"> je vhodné se vyvarovat větší fyzické zátěže. </w:t>
      </w:r>
    </w:p>
    <w:p w14:paraId="1275D069" w14:textId="77777777" w:rsidR="000B5EBA" w:rsidRDefault="000B5EBA" w:rsidP="004F5E9D">
      <w:pPr>
        <w:pStyle w:val="Vchoz"/>
        <w:numPr>
          <w:ilvl w:val="0"/>
          <w:numId w:val="7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>Následně po celou dobu špinění či slabého krvácení</w:t>
      </w:r>
      <w:r>
        <w:rPr>
          <w:rFonts w:asciiTheme="majorHAnsi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>- obvykle 1 měsíc</w:t>
      </w:r>
      <w:r>
        <w:rPr>
          <w:rFonts w:asciiTheme="majorHAnsi" w:hAnsiTheme="majorHAnsi" w:cs="Georgia"/>
          <w:color w:val="000000"/>
          <w:sz w:val="24"/>
          <w:szCs w:val="24"/>
        </w:rPr>
        <w:t xml:space="preserve"> </w:t>
      </w:r>
      <w:r w:rsidRPr="000B5EBA">
        <w:rPr>
          <w:rFonts w:asciiTheme="majorHAnsi" w:hAnsiTheme="majorHAnsi" w:cs="Georgia"/>
          <w:color w:val="000000"/>
          <w:sz w:val="24"/>
          <w:szCs w:val="24"/>
        </w:rPr>
        <w:t xml:space="preserve">- je zakázáno se koupat a mít pohlavní styk. Sprchování je pochopitelně dovoleno.  </w:t>
      </w:r>
    </w:p>
    <w:p w14:paraId="4CC902EB" w14:textId="77777777" w:rsidR="000B5EBA" w:rsidRPr="000B5EBA" w:rsidRDefault="000B5EBA" w:rsidP="004F5E9D">
      <w:pPr>
        <w:pStyle w:val="Vchoz"/>
        <w:numPr>
          <w:ilvl w:val="0"/>
          <w:numId w:val="7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0B5EBA">
        <w:rPr>
          <w:rFonts w:asciiTheme="majorHAnsi" w:hAnsiTheme="majorHAnsi" w:cs="Georgia"/>
          <w:color w:val="000000"/>
          <w:sz w:val="24"/>
          <w:szCs w:val="24"/>
        </w:rPr>
        <w:t xml:space="preserve">Úplné zahojení děložního čípku nastává po cca 3 měsících. Po tu dobu by bylo těhotenství velmi rizikové, proto se u žen ve fertilním (plodném) věku doporučuje ochrana proti početí. Po této době by gravidita měla být bez výrazných potíží, i když je lehce zvýšeno riziko samovolného potratu či předčasného porodu. Na menstruačním cyklu či sexuálním životě se proběhlá </w:t>
      </w:r>
      <w:proofErr w:type="spellStart"/>
      <w:r w:rsidRPr="000B5EBA">
        <w:rPr>
          <w:rFonts w:asciiTheme="majorHAnsi" w:hAnsiTheme="majorHAnsi" w:cs="Georgia"/>
          <w:color w:val="000000"/>
          <w:sz w:val="24"/>
          <w:szCs w:val="24"/>
        </w:rPr>
        <w:t>konizace</w:t>
      </w:r>
      <w:proofErr w:type="spellEnd"/>
      <w:r w:rsidRPr="000B5EBA">
        <w:rPr>
          <w:rFonts w:asciiTheme="majorHAnsi" w:hAnsiTheme="majorHAnsi" w:cs="Georgia"/>
          <w:color w:val="000000"/>
          <w:sz w:val="24"/>
          <w:szCs w:val="24"/>
        </w:rPr>
        <w:t xml:space="preserve"> neprojeví.</w:t>
      </w:r>
    </w:p>
    <w:p w14:paraId="5681C2BE" w14:textId="77777777" w:rsidR="000B5EBA" w:rsidRDefault="000B5EBA" w:rsidP="000B5EBA">
      <w:pPr>
        <w:pStyle w:val="Vchoz"/>
        <w:spacing w:after="0" w:line="100" w:lineRule="atLeast"/>
      </w:pPr>
    </w:p>
    <w:p w14:paraId="4B18D6E7" w14:textId="77777777" w:rsidR="000B5EBA" w:rsidRDefault="000B5EBA" w:rsidP="000B5EBA">
      <w:pPr>
        <w:jc w:val="both"/>
        <w:rPr>
          <w:rFonts w:asciiTheme="majorHAnsi" w:hAnsiTheme="majorHAnsi" w:cstheme="minorHAnsi"/>
          <w:bCs/>
        </w:rPr>
      </w:pPr>
    </w:p>
    <w:p w14:paraId="12F93AA1" w14:textId="77777777" w:rsidR="004F5E9D" w:rsidRPr="00791131" w:rsidRDefault="004F5E9D" w:rsidP="000B5EBA">
      <w:pPr>
        <w:jc w:val="both"/>
        <w:rPr>
          <w:rFonts w:asciiTheme="majorHAnsi" w:hAnsiTheme="majorHAnsi" w:cstheme="minorHAnsi"/>
          <w:bCs/>
        </w:rPr>
      </w:pPr>
    </w:p>
    <w:p w14:paraId="7E4AFCBD" w14:textId="77777777" w:rsidR="000B5EBA" w:rsidRPr="008729CF" w:rsidRDefault="000B5EBA" w:rsidP="000B5EBA">
      <w:pPr>
        <w:pStyle w:val="Vchoz"/>
        <w:jc w:val="both"/>
        <w:rPr>
          <w:rFonts w:asciiTheme="majorHAnsi" w:hAnsiTheme="majorHAnsi" w:cstheme="minorHAnsi"/>
          <w:sz w:val="24"/>
        </w:rPr>
      </w:pPr>
      <w:r w:rsidRPr="008729CF">
        <w:rPr>
          <w:rFonts w:asciiTheme="majorHAnsi" w:hAnsiTheme="majorHAnsi" w:cstheme="minorHAnsi"/>
          <w:b/>
          <w:sz w:val="24"/>
        </w:rPr>
        <w:t xml:space="preserve">GYNCENTRUM SARA s.r.o. </w:t>
      </w:r>
      <w:r w:rsidRPr="008729CF">
        <w:rPr>
          <w:rFonts w:asciiTheme="majorHAnsi" w:hAnsiTheme="majorHAnsi" w:cstheme="minorHAnsi"/>
          <w:sz w:val="24"/>
        </w:rPr>
        <w:t>|</w:t>
      </w:r>
      <w:r w:rsidRPr="008729CF">
        <w:rPr>
          <w:rFonts w:asciiTheme="majorHAnsi" w:hAnsiTheme="majorHAnsi" w:cstheme="minorHAnsi"/>
          <w:b/>
          <w:sz w:val="24"/>
        </w:rPr>
        <w:t xml:space="preserve"> tel. 465 536 166</w:t>
      </w:r>
      <w:r w:rsidRPr="008729CF">
        <w:rPr>
          <w:rFonts w:asciiTheme="majorHAnsi" w:hAnsiTheme="majorHAnsi" w:cstheme="minorHAnsi"/>
          <w:sz w:val="24"/>
        </w:rPr>
        <w:t xml:space="preserve"> pro objednávání u sestřičky. Pacientka se může objednat sama, vždy prosíme uvést její tel. číslo. Lékařský dům, ve kterém sídlíme, se nachází těsně před jedinou prodejnou Billa v České Třebové (na světelné křižovatce v centru města odbočit směr Litomyšl a pak druhou odbočkou k Bille). Před supermarketem lze zaparkovat a pěšky se vrátit cca 50 m zpět k hlavní silnici k modro-zeleno-šedému </w:t>
      </w:r>
      <w:r w:rsidRPr="008729CF">
        <w:rPr>
          <w:rFonts w:asciiTheme="majorHAnsi" w:hAnsiTheme="majorHAnsi" w:cstheme="minorHAnsi"/>
          <w:b/>
          <w:sz w:val="24"/>
        </w:rPr>
        <w:t xml:space="preserve">Lékařskému domu se zeleným nápisem LÉKÁRNA. </w:t>
      </w:r>
      <w:r w:rsidRPr="008729CF">
        <w:rPr>
          <w:rFonts w:asciiTheme="majorHAnsi" w:hAnsiTheme="majorHAnsi" w:cstheme="minorHAnsi"/>
          <w:sz w:val="24"/>
        </w:rPr>
        <w:t>Lze též přijet vlakem či autobusem.</w:t>
      </w:r>
      <w:r w:rsidRPr="008729CF">
        <w:rPr>
          <w:rFonts w:asciiTheme="majorHAnsi" w:hAnsiTheme="majorHAnsi" w:cstheme="minorHAnsi"/>
          <w:b/>
          <w:sz w:val="24"/>
        </w:rPr>
        <w:t xml:space="preserve"> </w:t>
      </w:r>
      <w:r w:rsidRPr="008729CF">
        <w:rPr>
          <w:rFonts w:asciiTheme="majorHAnsi" w:hAnsiTheme="majorHAnsi" w:cstheme="minorHAnsi"/>
          <w:sz w:val="24"/>
        </w:rPr>
        <w:t>Gynekologická ambulance je v 1. patře. V domě je výtah. Pacientka přinese doporučení od odesílajícího gynekologa. Zákrok je bez narkózy a tedy není ani potřeba omezovat jídlo a pití v den zákroku.</w:t>
      </w:r>
    </w:p>
    <w:p w14:paraId="1DCEDF17" w14:textId="77777777" w:rsidR="00F02113" w:rsidRDefault="000B5EBA" w:rsidP="00F02113">
      <w:pPr>
        <w:pStyle w:val="Vchoz"/>
        <w:rPr>
          <w:rFonts w:asciiTheme="majorHAnsi" w:hAnsiTheme="majorHAnsi"/>
          <w:bCs/>
          <w:sz w:val="24"/>
          <w:szCs w:val="24"/>
        </w:rPr>
      </w:pPr>
      <w:r w:rsidRPr="00791131">
        <w:rPr>
          <w:rFonts w:asciiTheme="majorHAnsi" w:hAnsiTheme="majorHAnsi"/>
          <w:bCs/>
          <w:sz w:val="24"/>
          <w:szCs w:val="24"/>
        </w:rPr>
        <w:t xml:space="preserve">Podpisem potvrzuji, že jsem poučení porozuměla a souhlasím s provedením zdravotního výkonu. </w:t>
      </w:r>
      <w:r w:rsidR="00020995">
        <w:rPr>
          <w:rFonts w:asciiTheme="majorHAnsi" w:hAnsiTheme="majorHAnsi"/>
          <w:bCs/>
          <w:sz w:val="24"/>
          <w:szCs w:val="24"/>
        </w:rPr>
        <w:t>V případě nutnosti souhlasím s hospitalizací a eventuálním operačním zákrokem, nemám výhrady k přijetí krevních derivátů.</w:t>
      </w:r>
      <w:r w:rsidR="004F5E9D">
        <w:rPr>
          <w:rFonts w:asciiTheme="majorHAnsi" w:hAnsiTheme="majorHAnsi"/>
          <w:bCs/>
          <w:sz w:val="24"/>
          <w:szCs w:val="24"/>
        </w:rPr>
        <w:br/>
      </w:r>
    </w:p>
    <w:p w14:paraId="245135B9" w14:textId="77777777" w:rsidR="000B5EBA" w:rsidRPr="004F5E9D" w:rsidRDefault="000B5EBA" w:rsidP="004F5E9D">
      <w:pPr>
        <w:pStyle w:val="Vchoz"/>
        <w:tabs>
          <w:tab w:val="clear" w:pos="708"/>
          <w:tab w:val="left" w:leader="dot" w:pos="709"/>
        </w:tabs>
        <w:rPr>
          <w:rFonts w:asciiTheme="majorHAnsi" w:hAnsiTheme="majorHAnsi"/>
          <w:sz w:val="24"/>
          <w:szCs w:val="24"/>
        </w:rPr>
      </w:pPr>
      <w:proofErr w:type="gramStart"/>
      <w:r w:rsidRPr="00791131">
        <w:rPr>
          <w:rFonts w:asciiTheme="majorHAnsi" w:hAnsiTheme="majorHAnsi"/>
          <w:sz w:val="24"/>
          <w:szCs w:val="24"/>
        </w:rPr>
        <w:t>Alergie:</w:t>
      </w:r>
      <w:r w:rsidR="004F5E9D">
        <w:rPr>
          <w:rFonts w:asciiTheme="majorHAnsi" w:hAnsiTheme="majorHAnsi"/>
          <w:sz w:val="24"/>
          <w:szCs w:val="24"/>
        </w:rPr>
        <w:t>…</w:t>
      </w:r>
      <w:proofErr w:type="gramEnd"/>
      <w:r w:rsidR="004F5E9D">
        <w:rPr>
          <w:rFonts w:asciiTheme="majorHAnsi" w:hAnsiTheme="majorHAnsi"/>
          <w:sz w:val="24"/>
          <w:szCs w:val="24"/>
        </w:rPr>
        <w:t>……………………………………………………Užila jsem lék proti bolesti:……………....……….</w:t>
      </w:r>
      <w:r>
        <w:rPr>
          <w:rFonts w:asciiTheme="majorHAnsi" w:hAnsiTheme="majorHAnsi"/>
          <w:sz w:val="24"/>
          <w:szCs w:val="24"/>
        </w:rPr>
        <w:br/>
      </w:r>
      <w:r w:rsidRPr="00791131">
        <w:rPr>
          <w:rFonts w:asciiTheme="majorHAnsi" w:hAnsiTheme="majorHAnsi"/>
          <w:sz w:val="24"/>
          <w:szCs w:val="24"/>
        </w:rPr>
        <w:t>Datum a podpis pacientky či jejích zákonných zástupců</w:t>
      </w:r>
      <w:r w:rsidR="00F02113">
        <w:rPr>
          <w:rFonts w:asciiTheme="majorHAnsi" w:hAnsiTheme="majorHAnsi"/>
          <w:sz w:val="24"/>
          <w:szCs w:val="24"/>
        </w:rPr>
        <w:t>:</w:t>
      </w:r>
      <w:r w:rsidR="004F5E9D">
        <w:rPr>
          <w:rFonts w:asciiTheme="majorHAnsi" w:hAnsiTheme="majorHAnsi"/>
          <w:sz w:val="24"/>
          <w:szCs w:val="24"/>
        </w:rPr>
        <w:t>………………………………………………..</w:t>
      </w:r>
      <w:r>
        <w:rPr>
          <w:rFonts w:asciiTheme="majorHAnsi" w:hAnsiTheme="majorHAnsi"/>
          <w:sz w:val="24"/>
          <w:szCs w:val="24"/>
        </w:rPr>
        <w:br/>
      </w:r>
      <w:r w:rsidRPr="00791131">
        <w:rPr>
          <w:rFonts w:asciiTheme="majorHAnsi" w:hAnsiTheme="majorHAnsi"/>
          <w:sz w:val="24"/>
          <w:szCs w:val="24"/>
        </w:rPr>
        <w:t>Jméno odesílajícího gynekologa</w:t>
      </w:r>
      <w:r>
        <w:rPr>
          <w:rFonts w:asciiTheme="majorHAnsi" w:hAnsiTheme="majorHAnsi"/>
          <w:sz w:val="24"/>
          <w:szCs w:val="24"/>
        </w:rPr>
        <w:t>:</w:t>
      </w:r>
      <w:r w:rsidR="004F5E9D">
        <w:rPr>
          <w:rFonts w:asciiTheme="majorHAnsi" w:hAnsiTheme="majorHAnsi"/>
          <w:sz w:val="24"/>
          <w:szCs w:val="24"/>
        </w:rPr>
        <w:t>…………………………………………………………………………………...</w:t>
      </w:r>
    </w:p>
    <w:p w14:paraId="5A86AECE" w14:textId="77777777" w:rsidR="00501297" w:rsidRPr="000B5EBA" w:rsidRDefault="000B5EBA" w:rsidP="00F02113">
      <w:pPr>
        <w:pStyle w:val="Vchoz"/>
        <w:tabs>
          <w:tab w:val="clear" w:pos="708"/>
          <w:tab w:val="left" w:leader="dot" w:pos="5670"/>
          <w:tab w:val="left" w:leader="dot" w:pos="8505"/>
        </w:tabs>
        <w:rPr>
          <w:rFonts w:asciiTheme="majorHAnsi" w:hAnsiTheme="majorHAnsi"/>
          <w:sz w:val="24"/>
          <w:szCs w:val="24"/>
        </w:rPr>
      </w:pPr>
      <w:r w:rsidRPr="00791131">
        <w:rPr>
          <w:rFonts w:asciiTheme="majorHAnsi" w:hAnsiTheme="majorHAnsi"/>
          <w:sz w:val="24"/>
          <w:szCs w:val="24"/>
        </w:rPr>
        <w:t xml:space="preserve">Podpis lékaře-operatéra provádějícího </w:t>
      </w:r>
      <w:proofErr w:type="gramStart"/>
      <w:r w:rsidRPr="00791131">
        <w:rPr>
          <w:rFonts w:asciiTheme="majorHAnsi" w:hAnsiTheme="majorHAnsi"/>
          <w:sz w:val="24"/>
          <w:szCs w:val="24"/>
        </w:rPr>
        <w:t>zákrok</w:t>
      </w:r>
      <w:r>
        <w:rPr>
          <w:rFonts w:asciiTheme="majorHAnsi" w:hAnsiTheme="majorHAnsi"/>
          <w:sz w:val="24"/>
          <w:szCs w:val="24"/>
        </w:rPr>
        <w:t>:</w:t>
      </w:r>
      <w:r w:rsidRPr="00791131">
        <w:rPr>
          <w:rFonts w:asciiTheme="majorHAnsi" w:hAnsiTheme="majorHAnsi"/>
          <w:sz w:val="24"/>
          <w:szCs w:val="24"/>
        </w:rPr>
        <w:t>…</w:t>
      </w:r>
      <w:proofErr w:type="gramEnd"/>
      <w:r w:rsidRPr="00791131">
        <w:rPr>
          <w:rFonts w:asciiTheme="majorHAnsi" w:hAnsiTheme="majorHAnsi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sz w:val="24"/>
          <w:szCs w:val="24"/>
        </w:rPr>
        <w:t>……………..</w:t>
      </w:r>
    </w:p>
    <w:sectPr w:rsidR="00501297" w:rsidRPr="000B5EBA" w:rsidSect="00982996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4332"/>
    <w:multiLevelType w:val="hybridMultilevel"/>
    <w:tmpl w:val="0DC6DC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4292F"/>
    <w:multiLevelType w:val="hybridMultilevel"/>
    <w:tmpl w:val="DC16C75E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AE12DC1"/>
    <w:multiLevelType w:val="hybridMultilevel"/>
    <w:tmpl w:val="26B41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D78AD"/>
    <w:multiLevelType w:val="hybridMultilevel"/>
    <w:tmpl w:val="6E0E72D8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017232F"/>
    <w:multiLevelType w:val="hybridMultilevel"/>
    <w:tmpl w:val="FF4A48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55FB9"/>
    <w:multiLevelType w:val="hybridMultilevel"/>
    <w:tmpl w:val="2CC4E5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85D48"/>
    <w:multiLevelType w:val="hybridMultilevel"/>
    <w:tmpl w:val="B330D1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14728">
    <w:abstractNumId w:val="2"/>
  </w:num>
  <w:num w:numId="2" w16cid:durableId="739249260">
    <w:abstractNumId w:val="1"/>
  </w:num>
  <w:num w:numId="3" w16cid:durableId="1819682771">
    <w:abstractNumId w:val="0"/>
  </w:num>
  <w:num w:numId="4" w16cid:durableId="996032527">
    <w:abstractNumId w:val="5"/>
  </w:num>
  <w:num w:numId="5" w16cid:durableId="830289807">
    <w:abstractNumId w:val="6"/>
  </w:num>
  <w:num w:numId="6" w16cid:durableId="1072895486">
    <w:abstractNumId w:val="3"/>
  </w:num>
  <w:num w:numId="7" w16cid:durableId="1848207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BA"/>
    <w:rsid w:val="00020995"/>
    <w:rsid w:val="00053978"/>
    <w:rsid w:val="000B5EBA"/>
    <w:rsid w:val="0019312B"/>
    <w:rsid w:val="001C7181"/>
    <w:rsid w:val="003308DA"/>
    <w:rsid w:val="004F5E9D"/>
    <w:rsid w:val="00896D11"/>
    <w:rsid w:val="00B1200A"/>
    <w:rsid w:val="00B7112A"/>
    <w:rsid w:val="00D13E1A"/>
    <w:rsid w:val="00D84EBA"/>
    <w:rsid w:val="00E70A1E"/>
    <w:rsid w:val="00F0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1E72"/>
  <w15:docId w15:val="{5700CD57-A86F-4EF7-98A2-ED9F2FDD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5EBA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5EB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0B5EB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0B5EB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Vchoz">
    <w:name w:val="Výchozí"/>
    <w:rsid w:val="000B5EBA"/>
    <w:pPr>
      <w:tabs>
        <w:tab w:val="left" w:pos="708"/>
      </w:tabs>
      <w:suppressAutoHyphens/>
    </w:pPr>
    <w:rPr>
      <w:rFonts w:ascii="Calibri" w:eastAsia="Lucida Sans Unicode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Gabriela Navrátilová</cp:lastModifiedBy>
  <cp:revision>2</cp:revision>
  <cp:lastPrinted>2014-11-07T21:34:00Z</cp:lastPrinted>
  <dcterms:created xsi:type="dcterms:W3CDTF">2022-10-08T17:31:00Z</dcterms:created>
  <dcterms:modified xsi:type="dcterms:W3CDTF">2022-10-08T17:31:00Z</dcterms:modified>
</cp:coreProperties>
</file>